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DAE0" w14:textId="77777777" w:rsidR="00404A4B" w:rsidRPr="00404A4B" w:rsidRDefault="00404A4B" w:rsidP="00404A4B">
      <w:pPr>
        <w:rPr>
          <w:b/>
          <w:bCs/>
          <w:sz w:val="28"/>
          <w:szCs w:val="28"/>
        </w:rPr>
      </w:pPr>
      <w:r w:rsidRPr="00404A4B">
        <w:rPr>
          <w:b/>
          <w:bCs/>
          <w:sz w:val="28"/>
          <w:szCs w:val="28"/>
        </w:rPr>
        <w:t>Spieltagsbericht – TSV 1895 Weißenberg vs. SpG Grumbach/Tharandt (OKV</w:t>
      </w:r>
      <w:r w:rsidRPr="00404A4B">
        <w:rPr>
          <w:rFonts w:ascii="Cambria Math" w:hAnsi="Cambria Math" w:cs="Cambria Math"/>
          <w:b/>
          <w:bCs/>
          <w:sz w:val="28"/>
          <w:szCs w:val="28"/>
        </w:rPr>
        <w:t>‑</w:t>
      </w:r>
      <w:r w:rsidRPr="00404A4B">
        <w:rPr>
          <w:b/>
          <w:bCs/>
          <w:sz w:val="28"/>
          <w:szCs w:val="28"/>
        </w:rPr>
        <w:t>Pokal)</w:t>
      </w:r>
    </w:p>
    <w:p w14:paraId="4A21B08C" w14:textId="3F63593F" w:rsidR="00404A4B" w:rsidRDefault="00404A4B" w:rsidP="00404A4B">
      <w:r>
        <w:t>Endstand: 4:2 (</w:t>
      </w:r>
      <w:r>
        <w:t>2110:</w:t>
      </w:r>
      <w:r>
        <w:t xml:space="preserve"> 2092 Holz)</w:t>
      </w:r>
    </w:p>
    <w:p w14:paraId="097EB74A" w14:textId="77777777" w:rsidR="00404A4B" w:rsidRDefault="00404A4B" w:rsidP="00404A4B"/>
    <w:p w14:paraId="5D4A4FD9" w14:textId="77777777" w:rsidR="00404A4B" w:rsidRDefault="00404A4B" w:rsidP="00404A4B">
      <w:r>
        <w:t>Die SpG Grumbach/Tharandt trat in der 1. Runde des OKV</w:t>
      </w:r>
      <w:r>
        <w:rPr>
          <w:rFonts w:ascii="Cambria Math" w:hAnsi="Cambria Math" w:cs="Cambria Math"/>
        </w:rPr>
        <w:t>‑</w:t>
      </w:r>
      <w:r>
        <w:t>Pokals ausw</w:t>
      </w:r>
      <w:r>
        <w:rPr>
          <w:rFonts w:ascii="Aptos" w:hAnsi="Aptos" w:cs="Aptos"/>
        </w:rPr>
        <w:t>ä</w:t>
      </w:r>
      <w:r>
        <w:t>rts beim TSV 1895 Wei</w:t>
      </w:r>
      <w:r>
        <w:rPr>
          <w:rFonts w:ascii="Aptos" w:hAnsi="Aptos" w:cs="Aptos"/>
        </w:rPr>
        <w:t>ß</w:t>
      </w:r>
      <w:r>
        <w:t xml:space="preserve">enberg an </w:t>
      </w:r>
      <w:r>
        <w:rPr>
          <w:rFonts w:ascii="Aptos" w:hAnsi="Aptos" w:cs="Aptos"/>
        </w:rPr>
        <w:t>—</w:t>
      </w:r>
      <w:r>
        <w:t xml:space="preserve"> eine Bahn, die f</w:t>
      </w:r>
      <w:r>
        <w:rPr>
          <w:rFonts w:ascii="Aptos" w:hAnsi="Aptos" w:cs="Aptos"/>
        </w:rPr>
        <w:t>ü</w:t>
      </w:r>
      <w:r>
        <w:t>r ihre enge Linie und das schwer zu spielende Abr</w:t>
      </w:r>
      <w:r>
        <w:rPr>
          <w:rFonts w:ascii="Aptos" w:hAnsi="Aptos" w:cs="Aptos"/>
        </w:rPr>
        <w:t>ä</w:t>
      </w:r>
      <w:r>
        <w:t>umbild bekannt ist.</w:t>
      </w:r>
    </w:p>
    <w:p w14:paraId="06E619FE" w14:textId="77777777" w:rsidR="00404A4B" w:rsidRDefault="00404A4B" w:rsidP="00404A4B">
      <w:r>
        <w:t>Die Mannschaft zeigte eine leidenschaftliche und kämpferische Leistung, gewann zwei Duelle, doch am Ende entschied Weißenberg das Spiel über die Gesamtkegel.</w:t>
      </w:r>
    </w:p>
    <w:p w14:paraId="447FD6CD" w14:textId="77777777" w:rsidR="00404A4B" w:rsidRDefault="00404A4B" w:rsidP="00404A4B">
      <w:r>
        <w:t>Die Pokalreise endet damit unglücklich bereits nach der 1. Runde.</w:t>
      </w:r>
    </w:p>
    <w:p w14:paraId="776052C8" w14:textId="77777777" w:rsidR="00404A4B" w:rsidRDefault="00404A4B" w:rsidP="00404A4B"/>
    <w:p w14:paraId="4554BA77" w14:textId="77777777" w:rsidR="00404A4B" w:rsidRDefault="00404A4B" w:rsidP="00404A4B">
      <w:r>
        <w:rPr>
          <w:rFonts w:ascii="Segoe UI Emoji" w:hAnsi="Segoe UI Emoji" w:cs="Segoe UI Emoji"/>
        </w:rPr>
        <w:t>🔥</w:t>
      </w:r>
      <w:r>
        <w:t xml:space="preserve"> Der Kampf auf den Bahnen – Duell für Duell</w:t>
      </w:r>
    </w:p>
    <w:p w14:paraId="5E825227" w14:textId="77777777" w:rsidR="00404A4B" w:rsidRPr="00404A4B" w:rsidRDefault="00404A4B" w:rsidP="00404A4B">
      <w:pPr>
        <w:rPr>
          <w:b/>
          <w:bCs/>
        </w:rPr>
      </w:pPr>
      <w:r w:rsidRPr="00404A4B">
        <w:rPr>
          <w:b/>
          <w:bCs/>
        </w:rPr>
        <w:t>Sebastian Fiebig – überragend, verdienter MP</w:t>
      </w:r>
    </w:p>
    <w:p w14:paraId="489683B9" w14:textId="77777777" w:rsidR="00404A4B" w:rsidRDefault="00404A4B" w:rsidP="00404A4B">
      <w:r>
        <w:t xml:space="preserve">543 Holz – 2 SP – 1 MP  </w:t>
      </w:r>
    </w:p>
    <w:p w14:paraId="51483D14" w14:textId="77777777" w:rsidR="00404A4B" w:rsidRDefault="00404A4B" w:rsidP="00404A4B">
      <w:r>
        <w:t>Fiebig eröffnete das Pokalspiel mit einer beeindruckenden Leistung.</w:t>
      </w:r>
    </w:p>
    <w:p w14:paraId="5B5BFF2E" w14:textId="77777777" w:rsidR="00404A4B" w:rsidRDefault="00404A4B" w:rsidP="00404A4B">
      <w:r>
        <w:t>Mit 543 Holz war er der stärkste Spieler der gesamten Partie und gewann sein Duell klar gegen Lieske (530 Holz).</w:t>
      </w:r>
    </w:p>
    <w:p w14:paraId="73597C85" w14:textId="77777777" w:rsidR="00404A4B" w:rsidRDefault="00404A4B" w:rsidP="00404A4B">
      <w:r>
        <w:t>Ein Auftakt, der Hoffnung machte: Die SpG ist voll im Spiel.</w:t>
      </w:r>
    </w:p>
    <w:p w14:paraId="4B0B0156" w14:textId="77777777" w:rsidR="00404A4B" w:rsidRDefault="00404A4B" w:rsidP="00404A4B"/>
    <w:p w14:paraId="003F2660" w14:textId="77777777" w:rsidR="00404A4B" w:rsidRPr="00404A4B" w:rsidRDefault="00404A4B" w:rsidP="00404A4B">
      <w:pPr>
        <w:rPr>
          <w:b/>
          <w:bCs/>
        </w:rPr>
      </w:pPr>
      <w:r w:rsidRPr="00404A4B">
        <w:rPr>
          <w:b/>
          <w:bCs/>
        </w:rPr>
        <w:t>Sandro Feiertag – kämpferisch, aber ohne Satzgewinn</w:t>
      </w:r>
    </w:p>
    <w:p w14:paraId="11AFD418" w14:textId="77777777" w:rsidR="00404A4B" w:rsidRDefault="00404A4B" w:rsidP="00404A4B">
      <w:r>
        <w:t xml:space="preserve">511 Holz – 0 SP – 0 MP  </w:t>
      </w:r>
    </w:p>
    <w:p w14:paraId="21685E6F" w14:textId="77777777" w:rsidR="00404A4B" w:rsidRDefault="00404A4B" w:rsidP="00404A4B">
      <w:r>
        <w:t>Feiertag blieb in mehreren Sätzen nah dran, doch Hartmann spielte mit 546 Holz eine sehr starke Partie und gewann alle vier Sätze.</w:t>
      </w:r>
    </w:p>
    <w:p w14:paraId="3BFB95A2" w14:textId="77777777" w:rsidR="00404A4B" w:rsidRDefault="00404A4B" w:rsidP="00404A4B">
      <w:r>
        <w:t>Ein Duell, das zeigt: Feiertag kämpfte, aber die entscheidenden Holz fehlten.</w:t>
      </w:r>
    </w:p>
    <w:p w14:paraId="3DA83494" w14:textId="77777777" w:rsidR="00404A4B" w:rsidRDefault="00404A4B" w:rsidP="00404A4B"/>
    <w:p w14:paraId="78F5EB9A" w14:textId="77777777" w:rsidR="00404A4B" w:rsidRPr="00404A4B" w:rsidRDefault="00404A4B" w:rsidP="00404A4B">
      <w:pPr>
        <w:rPr>
          <w:b/>
          <w:bCs/>
        </w:rPr>
      </w:pPr>
      <w:r w:rsidRPr="00404A4B">
        <w:rPr>
          <w:b/>
          <w:bCs/>
        </w:rPr>
        <w:t>Daniel Ulbricht – stark gespielt, aber knapp unterlegen</w:t>
      </w:r>
    </w:p>
    <w:p w14:paraId="0D5C6AFC" w14:textId="77777777" w:rsidR="00404A4B" w:rsidRDefault="00404A4B" w:rsidP="00404A4B">
      <w:r>
        <w:t xml:space="preserve">523 Holz – 2 SP – 0 MP  </w:t>
      </w:r>
    </w:p>
    <w:p w14:paraId="2D80F8B9" w14:textId="77777777" w:rsidR="00404A4B" w:rsidRDefault="00404A4B" w:rsidP="00404A4B">
      <w:r>
        <w:t>Ulbricht zeigte ein gutes Auswärtsspiel und holte zwei Satzpunkte.</w:t>
      </w:r>
    </w:p>
    <w:p w14:paraId="47D2AD5E" w14:textId="77777777" w:rsidR="00404A4B" w:rsidRDefault="00404A4B" w:rsidP="00404A4B">
      <w:r>
        <w:t>Doch Philipp Anders war mit 533 Holz über die Gesamtkegel vorne und sicherte Weißenberg den MP.</w:t>
      </w:r>
    </w:p>
    <w:p w14:paraId="7851D905" w14:textId="77777777" w:rsidR="00404A4B" w:rsidRDefault="00404A4B" w:rsidP="00404A4B">
      <w:r>
        <w:lastRenderedPageBreak/>
        <w:t>Ein Duell, das auf Messers Schneide stand — Ulbricht war nah dran, aber am Ende fehlten wenige Holz.</w:t>
      </w:r>
    </w:p>
    <w:p w14:paraId="76FF87E7" w14:textId="77777777" w:rsidR="00404A4B" w:rsidRDefault="00404A4B" w:rsidP="00404A4B"/>
    <w:p w14:paraId="440DA91F" w14:textId="77777777" w:rsidR="00404A4B" w:rsidRPr="00404A4B" w:rsidRDefault="00404A4B" w:rsidP="00404A4B">
      <w:pPr>
        <w:rPr>
          <w:b/>
          <w:bCs/>
        </w:rPr>
      </w:pPr>
      <w:r w:rsidRPr="00404A4B">
        <w:rPr>
          <w:b/>
          <w:bCs/>
        </w:rPr>
        <w:t>Patrick Heldner – Kapitän liefert, verdienter MP</w:t>
      </w:r>
    </w:p>
    <w:p w14:paraId="5B1DDC02" w14:textId="77777777" w:rsidR="00404A4B" w:rsidRDefault="00404A4B" w:rsidP="00404A4B">
      <w:r>
        <w:t xml:space="preserve">515 Holz – 3 SP – 1 MP  </w:t>
      </w:r>
    </w:p>
    <w:p w14:paraId="238E1916" w14:textId="77777777" w:rsidR="00404A4B" w:rsidRDefault="00404A4B" w:rsidP="00404A4B">
      <w:r>
        <w:t>Heldner zeigte eine konzentrierte und nervenstarke Leistung.</w:t>
      </w:r>
    </w:p>
    <w:p w14:paraId="1D652B19" w14:textId="77777777" w:rsidR="00404A4B" w:rsidRDefault="00404A4B" w:rsidP="00404A4B">
      <w:r>
        <w:t>Er gewann drei Sätze und holte den zweiten MP für die SpG.</w:t>
      </w:r>
    </w:p>
    <w:p w14:paraId="4D332A35" w14:textId="77777777" w:rsidR="00404A4B" w:rsidRDefault="00404A4B" w:rsidP="00404A4B">
      <w:r>
        <w:t>Sein Gegner Hoffmann, später ersetzt durch Hilbenz, kam zusammen auf 501 Holz — Heldner war klar überlegen und hielt die SpG im Pokalspiel.</w:t>
      </w:r>
    </w:p>
    <w:p w14:paraId="3EE72213" w14:textId="77777777" w:rsidR="00404A4B" w:rsidRDefault="00404A4B" w:rsidP="00404A4B"/>
    <w:p w14:paraId="4412FF2E" w14:textId="77777777" w:rsidR="00404A4B" w:rsidRDefault="00404A4B" w:rsidP="00404A4B">
      <w:r>
        <w:rPr>
          <w:rFonts w:ascii="Segoe UI Emoji" w:hAnsi="Segoe UI Emoji" w:cs="Segoe UI Emoji"/>
        </w:rPr>
        <w:t>🟥</w:t>
      </w:r>
      <w:r>
        <w:t xml:space="preserve"> Die Entscheidung fällt im Gesamtholz</w:t>
      </w:r>
    </w:p>
    <w:p w14:paraId="27D45E1B" w14:textId="77777777" w:rsidR="00404A4B" w:rsidRDefault="00404A4B" w:rsidP="00404A4B">
      <w:r>
        <w:t>Die SpG gewann 2 der 4 Duelle — eine starke Teamleistung.</w:t>
      </w:r>
    </w:p>
    <w:p w14:paraId="192AF5D9" w14:textId="77777777" w:rsidR="00404A4B" w:rsidRDefault="00404A4B" w:rsidP="00404A4B">
      <w:r>
        <w:t>Doch Weißenberg war über die Gesamtkegel minimal stärker:</w:t>
      </w:r>
    </w:p>
    <w:p w14:paraId="7509E206" w14:textId="77777777" w:rsidR="00404A4B" w:rsidRPr="00404A4B" w:rsidRDefault="00404A4B" w:rsidP="00404A4B">
      <w:pPr>
        <w:rPr>
          <w:b/>
          <w:bCs/>
        </w:rPr>
      </w:pPr>
      <w:r w:rsidRPr="00404A4B">
        <w:rPr>
          <w:b/>
          <w:bCs/>
        </w:rPr>
        <w:t>Weißenberg: 2110 Holz</w:t>
      </w:r>
    </w:p>
    <w:p w14:paraId="4D13CAEB" w14:textId="77777777" w:rsidR="00404A4B" w:rsidRPr="00404A4B" w:rsidRDefault="00404A4B" w:rsidP="00404A4B">
      <w:pPr>
        <w:rPr>
          <w:b/>
          <w:bCs/>
        </w:rPr>
      </w:pPr>
      <w:r w:rsidRPr="00404A4B">
        <w:rPr>
          <w:b/>
          <w:bCs/>
        </w:rPr>
        <w:t>SpG: 2092 Holz</w:t>
      </w:r>
    </w:p>
    <w:p w14:paraId="756C0866" w14:textId="77777777" w:rsidR="00404A4B" w:rsidRDefault="00404A4B" w:rsidP="00404A4B">
      <w:r>
        <w:t>Damit gingen die beiden Zusatzpunkte an die Gastgeber — und genau diese entschieden das Pokalspiel.</w:t>
      </w:r>
    </w:p>
    <w:p w14:paraId="687D3E49" w14:textId="77777777" w:rsidR="00404A4B" w:rsidRDefault="00404A4B" w:rsidP="00404A4B">
      <w:pPr>
        <w:rPr>
          <w:rFonts w:ascii="Segoe UI Emoji" w:hAnsi="Segoe UI Emoji" w:cs="Segoe UI Emoji"/>
        </w:rPr>
      </w:pPr>
    </w:p>
    <w:p w14:paraId="0FAEC82D" w14:textId="4EF001AE" w:rsidR="00404A4B" w:rsidRDefault="00404A4B" w:rsidP="00404A4B">
      <w:r>
        <w:rPr>
          <w:rFonts w:ascii="Segoe UI Emoji" w:hAnsi="Segoe UI Emoji" w:cs="Segoe UI Emoji"/>
        </w:rPr>
        <w:t>🎯</w:t>
      </w:r>
      <w:r>
        <w:t xml:space="preserve"> Fazit – Stark gekämpft, bitter ausgeschieden</w:t>
      </w:r>
    </w:p>
    <w:p w14:paraId="3F422909" w14:textId="77777777" w:rsidR="00404A4B" w:rsidRDefault="00404A4B" w:rsidP="00404A4B">
      <w:r>
        <w:t>Die SpG Grumbach/Tharandt zeigte eine starke Auswärtsleistung:</w:t>
      </w:r>
    </w:p>
    <w:p w14:paraId="230E9259" w14:textId="77777777" w:rsidR="00404A4B" w:rsidRDefault="00404A4B" w:rsidP="00404A4B">
      <w:r>
        <w:t>Fiebig überragend</w:t>
      </w:r>
    </w:p>
    <w:p w14:paraId="0B1A10DF" w14:textId="77777777" w:rsidR="00404A4B" w:rsidRDefault="00404A4B" w:rsidP="00404A4B">
      <w:r>
        <w:t>Heldner mit starkem MP</w:t>
      </w:r>
    </w:p>
    <w:p w14:paraId="365668B5" w14:textId="77777777" w:rsidR="00404A4B" w:rsidRDefault="00404A4B" w:rsidP="00404A4B">
      <w:r>
        <w:t>Ulbricht knapp unterlegen</w:t>
      </w:r>
    </w:p>
    <w:p w14:paraId="74A4D843" w14:textId="77777777" w:rsidR="00404A4B" w:rsidRDefault="00404A4B" w:rsidP="00404A4B">
      <w:r>
        <w:t>Feiertag kämpferisch</w:t>
      </w:r>
    </w:p>
    <w:p w14:paraId="73097CB2" w14:textId="77777777" w:rsidR="00404A4B" w:rsidRDefault="00404A4B" w:rsidP="00404A4B"/>
    <w:p w14:paraId="4E01AA54" w14:textId="77777777" w:rsidR="00404A4B" w:rsidRDefault="00404A4B" w:rsidP="00404A4B">
      <w:r>
        <w:t>Doch am Ende fehlten nur 18 Holz, um die Pokalüberraschung perfekt zu machen.</w:t>
      </w:r>
    </w:p>
    <w:p w14:paraId="0CF33A44" w14:textId="77777777" w:rsidR="00404A4B" w:rsidRDefault="00404A4B" w:rsidP="00404A4B">
      <w:r>
        <w:t>Die Pokalreise endet früh — aber die Leistung zeigt:</w:t>
      </w:r>
    </w:p>
    <w:p w14:paraId="412C905C" w14:textId="6A0EEA7D" w:rsidR="00920B2C" w:rsidRPr="00404A4B" w:rsidRDefault="00404A4B" w:rsidP="00404A4B">
      <w:r>
        <w:t>Diese Mannschaft ist in jedem Wettbewerb gefährlich.</w:t>
      </w:r>
    </w:p>
    <w:sectPr w:rsidR="00920B2C" w:rsidRPr="00404A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3C"/>
    <w:rsid w:val="003A2EA5"/>
    <w:rsid w:val="00404A4B"/>
    <w:rsid w:val="00615062"/>
    <w:rsid w:val="00681261"/>
    <w:rsid w:val="00920B2C"/>
    <w:rsid w:val="00A638DD"/>
    <w:rsid w:val="00B30918"/>
    <w:rsid w:val="00BC2F53"/>
    <w:rsid w:val="00D858F2"/>
    <w:rsid w:val="00E06597"/>
    <w:rsid w:val="00E3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43EB1"/>
  <w15:chartTrackingRefBased/>
  <w15:docId w15:val="{8C0E68B7-902C-4E63-87A7-4EBCE7BB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31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1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1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1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1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1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1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1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1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1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1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1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1E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1E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1E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1E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1E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1E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1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1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1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1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1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1E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1E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1E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1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1E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1E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Zenker</dc:creator>
  <cp:keywords/>
  <dc:description/>
  <cp:lastModifiedBy>Ann Zenker</cp:lastModifiedBy>
  <cp:revision>2</cp:revision>
  <dcterms:created xsi:type="dcterms:W3CDTF">2026-10-19T19:19:00Z</dcterms:created>
  <dcterms:modified xsi:type="dcterms:W3CDTF">2026-10-19T19:19:00Z</dcterms:modified>
</cp:coreProperties>
</file>