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0CD55" w14:textId="77777777" w:rsidR="00C17F36" w:rsidRDefault="00C17F36" w:rsidP="00C17F36">
      <w:r>
        <w:t>Schlusswort zur Saison 2025/26 der Spielgemeinschaft Grumbach/Tharandt</w:t>
      </w:r>
    </w:p>
    <w:p w14:paraId="0FC2174A" w14:textId="77777777" w:rsidR="00C17F36" w:rsidRDefault="00C17F36" w:rsidP="00C17F36"/>
    <w:p w14:paraId="24042A75" w14:textId="77777777" w:rsidR="00C17F36" w:rsidRDefault="00C17F36" w:rsidP="00C17F36">
      <w:r>
        <w:t>Das erste Jahr der SpG war geprägt von Höhen, aber auch von vielen Tiefen. Der sportliche Zusammenschluss war und ist eine immense Herausforderung. Angefangen bei den sportlichen Leistungen bis hin zu menschlichen Unstimmigkeiten war es ein langer und harter Weg, auf dem man auch mal unterschiedlicher Meinung war und diese im offenen Diskurs überwinden musste.</w:t>
      </w:r>
    </w:p>
    <w:p w14:paraId="3E76D06D" w14:textId="77777777" w:rsidR="00C17F36" w:rsidRDefault="00C17F36" w:rsidP="00C17F36"/>
    <w:p w14:paraId="3C53E0D1" w14:textId="2C1BB837" w:rsidR="00C17F36" w:rsidRDefault="00C17F36" w:rsidP="00C17F36">
      <w:r>
        <w:t>Die 1. Mannschaft blieb im ersten Jahr etwas unter ihren Erwartungen, und die 2. Mannschaft fand überhaupt nicht in die Saison. Am Ende konnte man trotz aller Startschwierigkeiten einen gemeinsamen Abschlussabend mit Essen, Bowling und Billard zelebrieren. Hier spürte man, dass da etwas zusammenwachsen kann.</w:t>
      </w:r>
    </w:p>
    <w:p w14:paraId="78E478E1" w14:textId="77777777" w:rsidR="00C17F36" w:rsidRDefault="00C17F36" w:rsidP="00C17F36"/>
    <w:p w14:paraId="0A61C179" w14:textId="77777777" w:rsidR="00C17F36" w:rsidRDefault="00C17F36" w:rsidP="00C17F36">
      <w:r>
        <w:t xml:space="preserve">Im neuen Spieljahr sollte es nun besser werden. Im zweiten Jahr war der Zusammenhalt intensiver, und auch sportlich sollte einiges besser für die SpG laufen. Das zeigte bereits das erste Saisonspiel der 1. Mannschaft gegen die neu gegründete SpG aus Heidenau/Bannewitz. Sportlich muss man vorab sagen, dass der Gegner sein Ziel – den direkten Aufstieg und damit den Durchmarsch aus der Kreisliga über die Bezirksstaffel in die Bezirksliga – ungefährdet gemeistert hat. Dafür </w:t>
      </w:r>
      <w:proofErr w:type="gramStart"/>
      <w:r>
        <w:t>ein großes Chapeau</w:t>
      </w:r>
      <w:proofErr w:type="gramEnd"/>
      <w:r>
        <w:t xml:space="preserve"> von uns.</w:t>
      </w:r>
    </w:p>
    <w:p w14:paraId="26C9F07D" w14:textId="77777777" w:rsidR="00C17F36" w:rsidRDefault="00C17F36" w:rsidP="00C17F36"/>
    <w:p w14:paraId="6347E325" w14:textId="44C3CE30" w:rsidR="00C17F36" w:rsidRDefault="00C17F36" w:rsidP="00C17F36">
      <w:r>
        <w:t>Allerdings ging das erste Spiel an die Forststadt-Saubachtal-Truppe. Auch wenn bei diesem Spiel das Sportliche kurz in den Hintergrund rückte, da man gemeinsam mit allen Beteiligten – auch den Männern aus der 2. Mannschaft – einem langjährigen Freund und guten Kegler den letzten Tribut zollte. Effe, lass es dir da oben gut gehen. Dieser Tag zeigte, dass wir als Mannschaft zusammengerückt sind.</w:t>
      </w:r>
    </w:p>
    <w:p w14:paraId="555F516E" w14:textId="77777777" w:rsidR="00C17F36" w:rsidRDefault="00C17F36" w:rsidP="00C17F36"/>
    <w:p w14:paraId="60A8C667" w14:textId="6CA37228" w:rsidR="00C17F36" w:rsidRDefault="00C17F36" w:rsidP="00C17F36">
      <w:r>
        <w:t>Auch bei der 2. Mannschaft lief es in dieser Spielzeit deutlich besser. Hatte man im Vorjahr kein einziges Spiel gewonnen und damit den letzten Platz belegt, kann man sagen, dass diese Saison mit einem soliden 6. Platz beendet wurde. Immerhin konnte man zwei Mannschaften hinter sich lassen. Auch innerhalb der Mannschaften ist dieses Gefühl des Zusammenhalts deutlich stärker geworden.</w:t>
      </w:r>
    </w:p>
    <w:p w14:paraId="3B545FBC" w14:textId="77777777" w:rsidR="00C17F36" w:rsidRDefault="00C17F36" w:rsidP="00C17F36"/>
    <w:p w14:paraId="4D9873E8" w14:textId="77777777" w:rsidR="00C17F36" w:rsidRDefault="00C17F36" w:rsidP="00C17F36"/>
    <w:p w14:paraId="25F5C594" w14:textId="2EE97774" w:rsidR="00C17F36" w:rsidRDefault="00C17F36" w:rsidP="00C17F36">
      <w:r>
        <w:t xml:space="preserve">Die 1. Mannschaft war vor allem zuhause bockstark und holte mit klasse Ergebnissen wichtige Punkte. Leider blieb die Auswärtsschwäche auch im zweiten Jahr bestehen, und so verlor man Spiele, die man nicht hätte verlieren müssen. Dafür gewann man aber </w:t>
      </w:r>
      <w:r>
        <w:lastRenderedPageBreak/>
        <w:t>auch auf Bahnen, auf denen man im Vorfeld eigentlich schon alles abgeschrieben hatte. Alles in allem hat die Mannschaft eine starke Saison gespielt und durfte sich am Ende Vizemeister nennen – das ist doch auch etwas. Dieses Ergebnis trägt dazu bei, dass wir weiter zusammenwachsen und im dritten Jahr noch stärker zurückkommen. Für den Zusammenhalt wird jedenfalls viel getan: So geht ein Teil der Truppe auf einen gemeinsamen Wochenendausflug, um das Gemeinschaftsgefühl weiter zu stärken.</w:t>
      </w:r>
    </w:p>
    <w:p w14:paraId="60A98532" w14:textId="77777777" w:rsidR="00C17F36" w:rsidRDefault="00C17F36" w:rsidP="00C17F36"/>
    <w:p w14:paraId="6267C579" w14:textId="77777777" w:rsidR="00C17F36" w:rsidRDefault="00C17F36" w:rsidP="00C17F36"/>
    <w:p w14:paraId="420FABE4" w14:textId="77777777" w:rsidR="00C17F36" w:rsidRDefault="00C17F36" w:rsidP="00C17F36">
      <w:r>
        <w:t>Im Sommer heißt es trainieren, um mit vollem Fokus in die neue Saison zu gehen.</w:t>
      </w:r>
    </w:p>
    <w:p w14:paraId="0C9838AB" w14:textId="6E422A1C" w:rsidR="00920B2C" w:rsidRDefault="00C17F36" w:rsidP="00C17F36">
      <w:r>
        <w:t>Wir wünschen allen einen schönen Sommer. Bleibt stabil und gesund. Wir sehen uns im Herbst 2026 auf den Kegelbahnen von Grumbach und Tharandt.</w:t>
      </w:r>
    </w:p>
    <w:sectPr w:rsidR="00920B2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F36"/>
    <w:rsid w:val="00203054"/>
    <w:rsid w:val="00681261"/>
    <w:rsid w:val="00920B2C"/>
    <w:rsid w:val="00C17F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0DC82"/>
  <w15:chartTrackingRefBased/>
  <w15:docId w15:val="{0C977FDB-4052-414B-8644-46EC7068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17F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17F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17F3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17F3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17F3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17F3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17F3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17F3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17F3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17F3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17F3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17F3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17F3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17F3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17F3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17F3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17F3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17F36"/>
    <w:rPr>
      <w:rFonts w:eastAsiaTheme="majorEastAsia" w:cstheme="majorBidi"/>
      <w:color w:val="272727" w:themeColor="text1" w:themeTint="D8"/>
    </w:rPr>
  </w:style>
  <w:style w:type="paragraph" w:styleId="Titel">
    <w:name w:val="Title"/>
    <w:basedOn w:val="Standard"/>
    <w:next w:val="Standard"/>
    <w:link w:val="TitelZchn"/>
    <w:uiPriority w:val="10"/>
    <w:qFormat/>
    <w:rsid w:val="00C17F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17F3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17F3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17F3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17F3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17F36"/>
    <w:rPr>
      <w:i/>
      <w:iCs/>
      <w:color w:val="404040" w:themeColor="text1" w:themeTint="BF"/>
    </w:rPr>
  </w:style>
  <w:style w:type="paragraph" w:styleId="Listenabsatz">
    <w:name w:val="List Paragraph"/>
    <w:basedOn w:val="Standard"/>
    <w:uiPriority w:val="34"/>
    <w:qFormat/>
    <w:rsid w:val="00C17F36"/>
    <w:pPr>
      <w:ind w:left="720"/>
      <w:contextualSpacing/>
    </w:pPr>
  </w:style>
  <w:style w:type="character" w:styleId="IntensiveHervorhebung">
    <w:name w:val="Intense Emphasis"/>
    <w:basedOn w:val="Absatz-Standardschriftart"/>
    <w:uiPriority w:val="21"/>
    <w:qFormat/>
    <w:rsid w:val="00C17F36"/>
    <w:rPr>
      <w:i/>
      <w:iCs/>
      <w:color w:val="0F4761" w:themeColor="accent1" w:themeShade="BF"/>
    </w:rPr>
  </w:style>
  <w:style w:type="paragraph" w:styleId="IntensivesZitat">
    <w:name w:val="Intense Quote"/>
    <w:basedOn w:val="Standard"/>
    <w:next w:val="Standard"/>
    <w:link w:val="IntensivesZitatZchn"/>
    <w:uiPriority w:val="30"/>
    <w:qFormat/>
    <w:rsid w:val="00C17F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17F36"/>
    <w:rPr>
      <w:i/>
      <w:iCs/>
      <w:color w:val="0F4761" w:themeColor="accent1" w:themeShade="BF"/>
    </w:rPr>
  </w:style>
  <w:style w:type="character" w:styleId="IntensiverVerweis">
    <w:name w:val="Intense Reference"/>
    <w:basedOn w:val="Absatz-Standardschriftart"/>
    <w:uiPriority w:val="32"/>
    <w:qFormat/>
    <w:rsid w:val="00C17F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2595</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Zenker</dc:creator>
  <cp:keywords/>
  <dc:description/>
  <cp:lastModifiedBy>Ann Zenker</cp:lastModifiedBy>
  <cp:revision>1</cp:revision>
  <dcterms:created xsi:type="dcterms:W3CDTF">2026-10-12T19:21:00Z</dcterms:created>
  <dcterms:modified xsi:type="dcterms:W3CDTF">2026-10-18T10:59:00Z</dcterms:modified>
</cp:coreProperties>
</file>